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69"/>
        <w:gridCol w:w="6347"/>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69" w:type="dxa"/>
          </w:tcPr>
          <w:p w14:paraId="29CE5A4C">
            <w:pPr>
              <w:spacing w:after="0" w:line="240" w:lineRule="auto"/>
            </w:pPr>
            <w:r>
              <w:t>Date</w:t>
            </w:r>
          </w:p>
        </w:tc>
        <w:tc>
          <w:tcPr>
            <w:tcW w:w="6347" w:type="dxa"/>
          </w:tcPr>
          <w:p w14:paraId="6C6AD7EB">
            <w:pPr>
              <w:spacing w:after="0" w:line="240" w:lineRule="auto"/>
            </w:pPr>
            <w:r>
              <w:rPr>
                <w:rFonts w:hint="default"/>
                <w:lang w:val="en-IN"/>
              </w:rPr>
              <w:t>21 June</w:t>
            </w:r>
            <w:r>
              <w:t xml:space="preserve">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69" w:type="dxa"/>
          </w:tcPr>
          <w:p w14:paraId="0C019381">
            <w:pPr>
              <w:spacing w:after="0" w:line="240" w:lineRule="auto"/>
            </w:pPr>
            <w:r>
              <w:t>Team ID</w:t>
            </w:r>
          </w:p>
        </w:tc>
        <w:tc>
          <w:tcPr>
            <w:tcW w:w="6347" w:type="dxa"/>
          </w:tcPr>
          <w:p w14:paraId="3384612E">
            <w:pPr>
              <w:spacing w:after="0" w:line="240" w:lineRule="auto"/>
            </w:pPr>
            <w:r>
              <w:t>LTVIP2025TMID48057</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69" w:type="dxa"/>
          </w:tcPr>
          <w:p w14:paraId="69F005D8">
            <w:pPr>
              <w:spacing w:after="0" w:line="240" w:lineRule="auto"/>
            </w:pPr>
            <w:r>
              <w:t>Project Name</w:t>
            </w:r>
          </w:p>
        </w:tc>
        <w:tc>
          <w:tcPr>
            <w:tcW w:w="6347" w:type="dxa"/>
          </w:tcPr>
          <w:p w14:paraId="381D29FA">
            <w:pPr>
              <w:spacing w:after="0" w:line="240" w:lineRule="auto"/>
            </w:pPr>
            <w:r>
              <w:t>ToyCraft Tales: Tableau's Vision into Toy Manufacturer Data</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69" w:type="dxa"/>
          </w:tcPr>
          <w:p w14:paraId="215D873C">
            <w:pPr>
              <w:spacing w:after="0" w:line="240" w:lineRule="auto"/>
            </w:pPr>
            <w:r>
              <w:t>Maximum Marks</w:t>
            </w:r>
          </w:p>
        </w:tc>
        <w:tc>
          <w:tcPr>
            <w:tcW w:w="6347" w:type="dxa"/>
          </w:tcPr>
          <w:p w14:paraId="1C19BA8D">
            <w:pPr>
              <w:spacing w:after="0" w:line="240" w:lineRule="auto"/>
            </w:pPr>
            <w:r>
              <w:t>2 Marks</w:t>
            </w:r>
          </w:p>
        </w:tc>
      </w:tr>
    </w:tbl>
    <w:p w14:paraId="53EF8A59">
      <w:pPr>
        <w:rPr>
          <w:b/>
        </w:rPr>
      </w:pPr>
    </w:p>
    <w:p w14:paraId="279B644E">
      <w:pPr>
        <w:rPr>
          <w:b/>
        </w:rPr>
      </w:pPr>
      <w:r>
        <w:rPr>
          <w:b/>
        </w:rPr>
        <w:t>Problem – Solution Fit Template:</w:t>
      </w:r>
      <w:bookmarkStart w:id="0" w:name="_GoBack"/>
      <w:bookmarkEnd w:id="0"/>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1C9683D8">
      <w:pPr>
        <w:rPr>
          <w:color w:val="000000"/>
        </w:rPr>
      </w:pPr>
      <w:r>
        <w:rPr>
          <w:rFonts w:hint="default"/>
          <w:lang w:val="en-IN"/>
        </w:rPr>
        <w:drawing>
          <wp:inline distT="0" distB="0" distL="114300" distR="114300">
            <wp:extent cx="5721350" cy="4044950"/>
            <wp:effectExtent l="0" t="0" r="8890" b="8890"/>
            <wp:docPr id="1" name="Picture 1" descr="Problem_solution_fit_canvas_2_0_amaltama_co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blem_solution_fit_canvas_2_0_amaltama_com.pdf"/>
                    <pic:cNvPicPr>
                      <a:picLocks noChangeAspect="1"/>
                    </pic:cNvPicPr>
                  </pic:nvPicPr>
                  <pic:blipFill>
                    <a:blip r:embed="rId6"/>
                    <a:stretch>
                      <a:fillRect/>
                    </a:stretch>
                  </pic:blipFill>
                  <pic:spPr>
                    <a:xfrm>
                      <a:off x="0" y="0"/>
                      <a:ext cx="5721350" cy="4044950"/>
                    </a:xfrm>
                    <a:prstGeom prst="rect">
                      <a:avLst/>
                    </a:prstGeom>
                  </pic:spPr>
                </pic:pic>
              </a:graphicData>
            </a:graphic>
          </wp:inline>
        </w:drawing>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079A3585-F0F0-4DA9-8EC9-966B493DE668}"/>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A05B4619-B152-4A09-9D4F-AF3F9446A33C}"/>
  </w:font>
  <w:font w:name="Wingdings">
    <w:panose1 w:val="05000000000000000000"/>
    <w:charset w:val="02"/>
    <w:family w:val="auto"/>
    <w:pitch w:val="default"/>
    <w:sig w:usb0="00000000" w:usb1="00000000" w:usb2="00000000" w:usb3="00000000" w:csb0="80000000" w:csb1="00000000"/>
    <w:embedRegular r:id="rId3" w:fontKey="{642E8FF0-E1B7-4059-AB29-A64229D519D7}"/>
  </w:font>
  <w:font w:name="Calibri">
    <w:panose1 w:val="020F0502020204030204"/>
    <w:charset w:val="86"/>
    <w:family w:val="swiss"/>
    <w:pitch w:val="default"/>
    <w:sig w:usb0="E4002EFF" w:usb1="C200247B" w:usb2="00000009" w:usb3="00000000" w:csb0="200001FF" w:csb1="00000000"/>
    <w:embedRegular r:id="rId4" w:fontKey="{BFA4BEA3-7D24-421C-B743-DAA303FE5A0A}"/>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5" w:fontKey="{E9250BA6-850F-4927-923E-90211CD6FF93}"/>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D91ED8ED-EE68-4799-9367-2B5781165CB6}"/>
  </w:font>
  <w:font w:name="Calibri">
    <w:panose1 w:val="020F0502020204030204"/>
    <w:charset w:val="00"/>
    <w:family w:val="swiss"/>
    <w:pitch w:val="default"/>
    <w:sig w:usb0="E4002EFF" w:usb1="C200247B" w:usb2="00000009" w:usb3="00000000" w:csb0="200001FF" w:csb1="00000000"/>
    <w:embedRegular r:id="rId7" w:fontKey="{98D59FEB-C7F9-4991-AA9A-34B4F5D8D765}"/>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1"/>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A33440"/>
    <w:rsid w:val="00CD4BE3"/>
    <w:rsid w:val="184D102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qFormat/>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1</Pages>
  <Words>194</Words>
  <Characters>1112</Characters>
  <Lines>9</Lines>
  <Paragraphs>2</Paragraphs>
  <TotalTime>0</TotalTime>
  <ScaleCrop>false</ScaleCrop>
  <LinksUpToDate>false</LinksUpToDate>
  <CharactersWithSpaces>1304</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Prianshu Jyosyula</cp:lastModifiedBy>
  <cp:lastPrinted>2025-02-15T04:32:00Z</cp:lastPrinted>
  <dcterms:modified xsi:type="dcterms:W3CDTF">2025-06-22T10:10:40Z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F0695052757E4167978BD7B331E32FFF_12</vt:lpwstr>
  </property>
</Properties>
</file>